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345E1" w14:textId="17F69E8E" w:rsidR="00186EFD" w:rsidRDefault="00103566" w:rsidP="00103566">
      <w:pPr>
        <w:spacing w:after="0"/>
        <w:jc w:val="center"/>
        <w:rPr>
          <w:rFonts w:ascii="Book Antiqua" w:hAnsi="Book Antiqua"/>
          <w:b/>
          <w:bCs/>
        </w:rPr>
      </w:pPr>
      <w:r>
        <w:rPr>
          <w:rFonts w:ascii="Book Antiqua" w:hAnsi="Book Antiqua"/>
          <w:b/>
          <w:bCs/>
          <w:u w:val="single"/>
        </w:rPr>
        <w:t>MINUTES</w:t>
      </w:r>
    </w:p>
    <w:p w14:paraId="4713F2EF" w14:textId="14F13E3D" w:rsidR="00103566" w:rsidRDefault="00103566" w:rsidP="00103566">
      <w:pPr>
        <w:spacing w:after="0"/>
        <w:jc w:val="center"/>
        <w:rPr>
          <w:rFonts w:ascii="Book Antiqua" w:hAnsi="Book Antiqua"/>
          <w:b/>
          <w:bCs/>
        </w:rPr>
      </w:pPr>
      <w:r>
        <w:rPr>
          <w:rFonts w:ascii="Book Antiqua" w:hAnsi="Book Antiqua"/>
          <w:b/>
          <w:bCs/>
        </w:rPr>
        <w:t>CITY OF BETHANY</w:t>
      </w:r>
    </w:p>
    <w:p w14:paraId="7FFCD310" w14:textId="7AB32551" w:rsidR="00103566" w:rsidRDefault="00103566" w:rsidP="00103566">
      <w:pPr>
        <w:spacing w:after="0"/>
        <w:jc w:val="center"/>
        <w:rPr>
          <w:rFonts w:ascii="Book Antiqua" w:hAnsi="Book Antiqua"/>
          <w:b/>
          <w:bCs/>
        </w:rPr>
      </w:pPr>
      <w:r>
        <w:rPr>
          <w:rFonts w:ascii="Book Antiqua" w:hAnsi="Book Antiqua"/>
          <w:b/>
          <w:bCs/>
        </w:rPr>
        <w:t>PLANNING AD ZONING COMMISSION</w:t>
      </w:r>
    </w:p>
    <w:p w14:paraId="5EF97E45" w14:textId="4C956E2E" w:rsidR="00103566" w:rsidRDefault="00103566" w:rsidP="00103566">
      <w:pPr>
        <w:spacing w:after="0"/>
        <w:jc w:val="center"/>
        <w:rPr>
          <w:rFonts w:ascii="Book Antiqua" w:hAnsi="Book Antiqua"/>
          <w:b/>
          <w:bCs/>
        </w:rPr>
      </w:pPr>
      <w:r>
        <w:rPr>
          <w:rFonts w:ascii="Book Antiqua" w:hAnsi="Book Antiqua"/>
          <w:b/>
          <w:bCs/>
        </w:rPr>
        <w:t>FEBRUARY 5, 2026</w:t>
      </w:r>
    </w:p>
    <w:p w14:paraId="638FE7F7" w14:textId="77777777" w:rsidR="00103566" w:rsidRDefault="00103566" w:rsidP="00103566">
      <w:pPr>
        <w:spacing w:after="0"/>
        <w:rPr>
          <w:rFonts w:ascii="Book Antiqua" w:hAnsi="Book Antiqua"/>
        </w:rPr>
      </w:pPr>
    </w:p>
    <w:p w14:paraId="268C8F97" w14:textId="1D6E4FEC" w:rsidR="00103566" w:rsidRDefault="00103566" w:rsidP="00103566">
      <w:pPr>
        <w:spacing w:after="0"/>
        <w:rPr>
          <w:rFonts w:ascii="Book Antiqua" w:hAnsi="Book Antiqua"/>
        </w:rPr>
      </w:pPr>
      <w:r>
        <w:rPr>
          <w:rFonts w:ascii="Book Antiqua" w:hAnsi="Book Antiqua"/>
        </w:rPr>
        <w:t>MEMBERS PRESENT:</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Justin Peck, Chair</w:t>
      </w:r>
    </w:p>
    <w:p w14:paraId="1D812074" w14:textId="6AF05C90" w:rsidR="00103566" w:rsidRDefault="00103566" w:rsidP="00103566">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James Clemmer, Vice-Chair</w:t>
      </w:r>
    </w:p>
    <w:p w14:paraId="23A9439B" w14:textId="20E3DFC3" w:rsidR="00103566" w:rsidRDefault="00103566" w:rsidP="00103566">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Sam Thurman (new Commissioner)</w:t>
      </w:r>
    </w:p>
    <w:p w14:paraId="259D5D6C" w14:textId="1A1B6DBA" w:rsidR="00103566" w:rsidRDefault="00103566" w:rsidP="00103566">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Robert Helton</w:t>
      </w:r>
    </w:p>
    <w:p w14:paraId="7C777CC8" w14:textId="50AB2A03" w:rsidR="00103566" w:rsidRDefault="00103566" w:rsidP="00103566">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Steve Marx</w:t>
      </w:r>
    </w:p>
    <w:p w14:paraId="71CA3C9B" w14:textId="6940CE39" w:rsidR="00103566" w:rsidRDefault="00103566" w:rsidP="00103566">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Ron Crouch</w:t>
      </w:r>
    </w:p>
    <w:p w14:paraId="5B3F55C4" w14:textId="1C1202D9" w:rsidR="00103566" w:rsidRDefault="00103566" w:rsidP="00103566">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Jennifer Edmonson</w:t>
      </w:r>
    </w:p>
    <w:p w14:paraId="06E6362F" w14:textId="206E3E4F" w:rsidR="00103566" w:rsidRDefault="00103566" w:rsidP="00103566">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Arvel Williams</w:t>
      </w:r>
    </w:p>
    <w:p w14:paraId="36CAFD9F" w14:textId="77777777" w:rsidR="00103566" w:rsidRDefault="00103566" w:rsidP="00103566">
      <w:pPr>
        <w:spacing w:after="0"/>
        <w:rPr>
          <w:rFonts w:ascii="Book Antiqua" w:hAnsi="Book Antiqua"/>
        </w:rPr>
      </w:pPr>
    </w:p>
    <w:p w14:paraId="0AF00A6B" w14:textId="2A0F09F1" w:rsidR="00103566" w:rsidRDefault="00103566" w:rsidP="00103566">
      <w:pPr>
        <w:spacing w:after="0"/>
        <w:rPr>
          <w:rFonts w:ascii="Book Antiqua" w:hAnsi="Book Antiqua"/>
        </w:rPr>
      </w:pPr>
      <w:r>
        <w:rPr>
          <w:rFonts w:ascii="Book Antiqua" w:hAnsi="Book Antiqua"/>
        </w:rPr>
        <w:t>MEMBERS ABSENT</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None</w:t>
      </w:r>
    </w:p>
    <w:p w14:paraId="164AA248" w14:textId="77777777" w:rsidR="00103566" w:rsidRDefault="00103566" w:rsidP="00103566">
      <w:pPr>
        <w:spacing w:after="0"/>
        <w:rPr>
          <w:rFonts w:ascii="Book Antiqua" w:hAnsi="Book Antiqua"/>
        </w:rPr>
      </w:pPr>
    </w:p>
    <w:p w14:paraId="66A57C93" w14:textId="381D624B" w:rsidR="00103566" w:rsidRDefault="00103566" w:rsidP="00103566">
      <w:pPr>
        <w:spacing w:after="0"/>
        <w:rPr>
          <w:rFonts w:ascii="Book Antiqua" w:hAnsi="Book Antiqua"/>
        </w:rPr>
      </w:pPr>
      <w:r>
        <w:rPr>
          <w:rFonts w:ascii="Book Antiqua" w:hAnsi="Book Antiqua"/>
        </w:rPr>
        <w:t>STAFF PRESENT:</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Ray Jones, City Attorney</w:t>
      </w:r>
    </w:p>
    <w:p w14:paraId="65DFBC91" w14:textId="325DB486" w:rsidR="00103566" w:rsidRDefault="00103566" w:rsidP="00103566">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Brett Crecelius, Comm. Dev. Director</w:t>
      </w:r>
    </w:p>
    <w:p w14:paraId="2E89304B" w14:textId="4E5537F4" w:rsidR="00103566" w:rsidRDefault="00103566" w:rsidP="00103566">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Raquelynne Diaz, Comm. Dev. Associate</w:t>
      </w:r>
    </w:p>
    <w:p w14:paraId="44DC2DA9" w14:textId="0F7001FD" w:rsidR="00103566" w:rsidRDefault="00103566" w:rsidP="00103566">
      <w:pPr>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Linda Hlinicky, Adm. Assistant</w:t>
      </w:r>
    </w:p>
    <w:p w14:paraId="0C865025" w14:textId="77777777" w:rsidR="00103566" w:rsidRDefault="00103566" w:rsidP="00103566">
      <w:pPr>
        <w:spacing w:after="0"/>
        <w:rPr>
          <w:rFonts w:ascii="Book Antiqua" w:hAnsi="Book Antiqua"/>
        </w:rPr>
      </w:pPr>
    </w:p>
    <w:p w14:paraId="52B1F440" w14:textId="042C03B0" w:rsidR="00103566" w:rsidRDefault="00DE1AF3" w:rsidP="00DE1AF3">
      <w:pPr>
        <w:spacing w:after="0"/>
        <w:ind w:left="1440" w:hanging="1440"/>
        <w:rPr>
          <w:rFonts w:ascii="Book Antiqua" w:hAnsi="Book Antiqua"/>
        </w:rPr>
      </w:pPr>
      <w:r>
        <w:rPr>
          <w:rFonts w:ascii="Book Antiqua" w:hAnsi="Book Antiqua"/>
        </w:rPr>
        <w:t>NOTICE:</w:t>
      </w:r>
      <w:r>
        <w:rPr>
          <w:rFonts w:ascii="Book Antiqua" w:hAnsi="Book Antiqua"/>
        </w:rPr>
        <w:tab/>
        <w:t>Agenda posted in the lobby and front door of Bethany City all, 6700 NW 36</w:t>
      </w:r>
      <w:r w:rsidRPr="00DE1AF3">
        <w:rPr>
          <w:rFonts w:ascii="Book Antiqua" w:hAnsi="Book Antiqua"/>
          <w:vertAlign w:val="superscript"/>
        </w:rPr>
        <w:t>th</w:t>
      </w:r>
      <w:r>
        <w:rPr>
          <w:rFonts w:ascii="Book Antiqua" w:hAnsi="Book Antiqua"/>
        </w:rPr>
        <w:t xml:space="preserve"> St., Bethany, OK 73008 on Friday, January 30, 2026 on or before 4:30 p.m.</w:t>
      </w:r>
    </w:p>
    <w:p w14:paraId="7CBA87C8" w14:textId="02BD031F" w:rsidR="00DE4818" w:rsidRDefault="00DE4818" w:rsidP="00DE4818">
      <w:pPr>
        <w:spacing w:after="0"/>
        <w:rPr>
          <w:rFonts w:ascii="Book Antiqua" w:hAnsi="Book Antiqua"/>
        </w:rPr>
      </w:pPr>
    </w:p>
    <w:p w14:paraId="6FA6540B" w14:textId="2963C02B" w:rsidR="00DE4818" w:rsidRDefault="00DE4818" w:rsidP="00DE4818">
      <w:pPr>
        <w:spacing w:after="0"/>
        <w:rPr>
          <w:rFonts w:ascii="Book Antiqua" w:hAnsi="Book Antiqua"/>
        </w:rPr>
      </w:pPr>
      <w:r>
        <w:rPr>
          <w:rFonts w:ascii="Book Antiqua" w:hAnsi="Book Antiqua"/>
        </w:rPr>
        <w:tab/>
        <w:t>Justin Peck, Chair welcomed Sam Thurman to the Planning and Zoning Commission</w:t>
      </w:r>
      <w:r w:rsidR="00260FBD">
        <w:rPr>
          <w:rFonts w:ascii="Book Antiqua" w:hAnsi="Book Antiqua"/>
        </w:rPr>
        <w:t xml:space="preserve">. </w:t>
      </w:r>
      <w:r>
        <w:rPr>
          <w:rFonts w:ascii="Book Antiqua" w:hAnsi="Book Antiqua"/>
        </w:rPr>
        <w:t>Ray Jones, City Attorney swore Sam Thurman in as a new Planning and Zoning Commissioner.</w:t>
      </w:r>
    </w:p>
    <w:p w14:paraId="469E8A2B" w14:textId="77777777" w:rsidR="00DE4818" w:rsidRDefault="00DE4818" w:rsidP="00DE4818">
      <w:pPr>
        <w:spacing w:after="0"/>
        <w:rPr>
          <w:rFonts w:ascii="Book Antiqua" w:hAnsi="Book Antiqua"/>
        </w:rPr>
      </w:pPr>
    </w:p>
    <w:p w14:paraId="42CA3799" w14:textId="5AE1F8B5" w:rsidR="00DE4818" w:rsidRDefault="00DE4818" w:rsidP="00DE4818">
      <w:pPr>
        <w:spacing w:after="0"/>
        <w:rPr>
          <w:rFonts w:ascii="Book Antiqua" w:hAnsi="Book Antiqua"/>
        </w:rPr>
      </w:pPr>
      <w:r>
        <w:rPr>
          <w:rFonts w:ascii="Book Antiqua" w:hAnsi="Book Antiqua"/>
        </w:rPr>
        <w:tab/>
      </w:r>
      <w:r w:rsidR="00CE40C7">
        <w:rPr>
          <w:rFonts w:ascii="Book Antiqua" w:hAnsi="Book Antiqua"/>
        </w:rPr>
        <w:t>Justin Peck, Chair called the meeting to order</w:t>
      </w:r>
      <w:r w:rsidR="00260FBD">
        <w:rPr>
          <w:rFonts w:ascii="Book Antiqua" w:hAnsi="Book Antiqua"/>
        </w:rPr>
        <w:t xml:space="preserve">. </w:t>
      </w:r>
      <w:r w:rsidR="00CE40C7">
        <w:rPr>
          <w:rFonts w:ascii="Book Antiqua" w:hAnsi="Book Antiqua"/>
        </w:rPr>
        <w:t>Ron Crouch gave the invocation</w:t>
      </w:r>
      <w:r w:rsidR="00260FBD">
        <w:rPr>
          <w:rFonts w:ascii="Book Antiqua" w:hAnsi="Book Antiqua"/>
        </w:rPr>
        <w:t xml:space="preserve">. </w:t>
      </w:r>
      <w:r w:rsidR="00CE40C7">
        <w:rPr>
          <w:rFonts w:ascii="Book Antiqua" w:hAnsi="Book Antiqua"/>
        </w:rPr>
        <w:t xml:space="preserve">Motion was made by James Clemmer, seconded by Robert Helton to approve the January 15, 2026 Planning and Zoning Commission minutes with the amendment of adding Ron Crouch to the </w:t>
      </w:r>
      <w:r w:rsidR="009A31D6">
        <w:rPr>
          <w:rFonts w:ascii="Book Antiqua" w:hAnsi="Book Antiqua"/>
        </w:rPr>
        <w:t>m</w:t>
      </w:r>
      <w:r w:rsidR="00CE40C7">
        <w:rPr>
          <w:rFonts w:ascii="Book Antiqua" w:hAnsi="Book Antiqua"/>
        </w:rPr>
        <w:t>ember</w:t>
      </w:r>
      <w:r w:rsidR="00A363AA">
        <w:rPr>
          <w:rFonts w:ascii="Book Antiqua" w:hAnsi="Book Antiqua"/>
        </w:rPr>
        <w:t>s</w:t>
      </w:r>
      <w:r w:rsidR="00CE40C7">
        <w:rPr>
          <w:rFonts w:ascii="Book Antiqua" w:hAnsi="Book Antiqua"/>
        </w:rPr>
        <w:t xml:space="preserve"> </w:t>
      </w:r>
      <w:r w:rsidR="009A31D6">
        <w:rPr>
          <w:rFonts w:ascii="Book Antiqua" w:hAnsi="Book Antiqua"/>
        </w:rPr>
        <w:t>a</w:t>
      </w:r>
      <w:r w:rsidR="00CE40C7">
        <w:rPr>
          <w:rFonts w:ascii="Book Antiqua" w:hAnsi="Book Antiqua"/>
        </w:rPr>
        <w:t>bsent li</w:t>
      </w:r>
      <w:r w:rsidR="009A31D6">
        <w:rPr>
          <w:rFonts w:ascii="Book Antiqua" w:hAnsi="Book Antiqua"/>
        </w:rPr>
        <w:t>ne</w:t>
      </w:r>
      <w:r w:rsidR="00260FBD">
        <w:rPr>
          <w:rFonts w:ascii="Book Antiqua" w:hAnsi="Book Antiqua"/>
        </w:rPr>
        <w:t xml:space="preserve">. </w:t>
      </w:r>
      <w:r w:rsidR="00CE40C7">
        <w:rPr>
          <w:rFonts w:ascii="Book Antiqua" w:hAnsi="Book Antiqua"/>
        </w:rPr>
        <w:t>The votes are as follows: AYE- Justin Peck, James Clemmer, Sam Thurman, Robert Helton, Steve Marx, Jennifer Edmonson</w:t>
      </w:r>
      <w:r w:rsidR="00260FBD">
        <w:rPr>
          <w:rFonts w:ascii="Book Antiqua" w:hAnsi="Book Antiqua"/>
        </w:rPr>
        <w:t xml:space="preserve">. </w:t>
      </w:r>
      <w:r w:rsidR="00CE40C7">
        <w:rPr>
          <w:rFonts w:ascii="Book Antiqua" w:hAnsi="Book Antiqua"/>
        </w:rPr>
        <w:t>NAY- None</w:t>
      </w:r>
      <w:r w:rsidR="00260FBD">
        <w:rPr>
          <w:rFonts w:ascii="Book Antiqua" w:hAnsi="Book Antiqua"/>
        </w:rPr>
        <w:t xml:space="preserve">. </w:t>
      </w:r>
      <w:r w:rsidR="00CE40C7">
        <w:rPr>
          <w:rFonts w:ascii="Book Antiqua" w:hAnsi="Book Antiqua"/>
        </w:rPr>
        <w:t>ABSTAIN</w:t>
      </w:r>
      <w:r w:rsidR="00F979D7">
        <w:rPr>
          <w:rFonts w:ascii="Book Antiqua" w:hAnsi="Book Antiqua"/>
        </w:rPr>
        <w:t>-</w:t>
      </w:r>
      <w:r w:rsidR="00CE40C7">
        <w:rPr>
          <w:rFonts w:ascii="Book Antiqua" w:hAnsi="Book Antiqua"/>
        </w:rPr>
        <w:t xml:space="preserve"> Arvel Williams, Ron Crouch</w:t>
      </w:r>
      <w:r w:rsidR="00260FBD">
        <w:rPr>
          <w:rFonts w:ascii="Book Antiqua" w:hAnsi="Book Antiqua"/>
        </w:rPr>
        <w:t xml:space="preserve">. </w:t>
      </w:r>
      <w:r w:rsidR="00CE40C7">
        <w:rPr>
          <w:rFonts w:ascii="Book Antiqua" w:hAnsi="Book Antiqua"/>
        </w:rPr>
        <w:t>The motion carried 6-0-2.</w:t>
      </w:r>
    </w:p>
    <w:p w14:paraId="46C93779" w14:textId="77777777" w:rsidR="00DE1AF3" w:rsidRDefault="00DE1AF3" w:rsidP="00DE1AF3">
      <w:pPr>
        <w:spacing w:after="0"/>
        <w:rPr>
          <w:rFonts w:ascii="Book Antiqua" w:hAnsi="Book Antiqua"/>
        </w:rPr>
      </w:pPr>
    </w:p>
    <w:p w14:paraId="4219135E" w14:textId="77777777" w:rsidR="008A52F0" w:rsidRDefault="008A52F0" w:rsidP="008A52F0">
      <w:pPr>
        <w:spacing w:after="0"/>
        <w:rPr>
          <w:rFonts w:ascii="Book Antiqua" w:hAnsi="Book Antiqua"/>
        </w:rPr>
      </w:pPr>
      <w:r>
        <w:rPr>
          <w:rFonts w:ascii="Book Antiqua" w:hAnsi="Book Antiqua"/>
          <w:b/>
          <w:bCs/>
          <w:u w:val="single"/>
        </w:rPr>
        <w:t>ITEM 1</w:t>
      </w:r>
      <w:r>
        <w:rPr>
          <w:rFonts w:ascii="Book Antiqua" w:hAnsi="Book Antiqua"/>
          <w:b/>
          <w:bCs/>
        </w:rPr>
        <w:t>:</w:t>
      </w:r>
      <w:r>
        <w:rPr>
          <w:rFonts w:ascii="Book Antiqua" w:hAnsi="Book Antiqua"/>
          <w:b/>
          <w:bCs/>
        </w:rPr>
        <w:tab/>
        <w:t>PC 25-12</w:t>
      </w:r>
    </w:p>
    <w:p w14:paraId="3400A696" w14:textId="1803A70E" w:rsidR="00AB05CE" w:rsidRDefault="008A52F0" w:rsidP="00AB05CE">
      <w:pPr>
        <w:spacing w:after="0"/>
        <w:ind w:left="1440"/>
        <w:rPr>
          <w:rFonts w:ascii="Book Antiqua" w:hAnsi="Book Antiqua"/>
        </w:rPr>
      </w:pPr>
      <w:r>
        <w:rPr>
          <w:rFonts w:ascii="Book Antiqua" w:hAnsi="Book Antiqua"/>
        </w:rPr>
        <w:t>Hold public hearing to discuss the potential I-L rezoning on the Rockwell corridor between NW 50</w:t>
      </w:r>
      <w:r w:rsidRPr="00B90A82">
        <w:rPr>
          <w:rFonts w:ascii="Book Antiqua" w:hAnsi="Book Antiqua"/>
          <w:vertAlign w:val="superscript"/>
        </w:rPr>
        <w:t>th</w:t>
      </w:r>
      <w:r>
        <w:rPr>
          <w:rFonts w:ascii="Book Antiqua" w:hAnsi="Book Antiqua"/>
        </w:rPr>
        <w:t xml:space="preserve"> St., and NW 63</w:t>
      </w:r>
      <w:r w:rsidRPr="00B90A82">
        <w:rPr>
          <w:rFonts w:ascii="Book Antiqua" w:hAnsi="Book Antiqua"/>
          <w:vertAlign w:val="superscript"/>
        </w:rPr>
        <w:t>rd</w:t>
      </w:r>
      <w:r>
        <w:rPr>
          <w:rFonts w:ascii="Book Antiqua" w:hAnsi="Book Antiqua"/>
        </w:rPr>
        <w:t xml:space="preserve"> St.</w:t>
      </w:r>
    </w:p>
    <w:p w14:paraId="0FE512DF" w14:textId="77777777" w:rsidR="008A52F0" w:rsidRDefault="008A52F0" w:rsidP="008A52F0">
      <w:pPr>
        <w:spacing w:after="0"/>
        <w:rPr>
          <w:rFonts w:ascii="Book Antiqua" w:hAnsi="Book Antiqua"/>
        </w:rPr>
      </w:pPr>
    </w:p>
    <w:p w14:paraId="1C4E1B68" w14:textId="1395CFB4" w:rsidR="008A52F0" w:rsidRDefault="008A52F0" w:rsidP="008A52F0">
      <w:pPr>
        <w:spacing w:after="0"/>
        <w:rPr>
          <w:rFonts w:ascii="Book Antiqua" w:hAnsi="Book Antiqua"/>
        </w:rPr>
      </w:pPr>
      <w:r>
        <w:rPr>
          <w:rFonts w:ascii="Book Antiqua" w:hAnsi="Book Antiqua"/>
          <w:b/>
          <w:bCs/>
          <w:u w:val="single"/>
        </w:rPr>
        <w:t>ACTION</w:t>
      </w:r>
      <w:r>
        <w:rPr>
          <w:rFonts w:ascii="Book Antiqua" w:hAnsi="Book Antiqua"/>
          <w:b/>
          <w:bCs/>
        </w:rPr>
        <w:t>:</w:t>
      </w:r>
      <w:r>
        <w:rPr>
          <w:rFonts w:ascii="Book Antiqua" w:hAnsi="Book Antiqua"/>
          <w:b/>
          <w:bCs/>
        </w:rPr>
        <w:tab/>
      </w:r>
      <w:r>
        <w:rPr>
          <w:rFonts w:ascii="Book Antiqua" w:hAnsi="Book Antiqua"/>
        </w:rPr>
        <w:t>Brett Crecelius, Comm. Dev. Director presented the staff report</w:t>
      </w:r>
      <w:r w:rsidR="0006774C">
        <w:rPr>
          <w:rFonts w:ascii="Book Antiqua" w:hAnsi="Book Antiqua"/>
        </w:rPr>
        <w:t xml:space="preserve"> to discuss the potential  rezoning along the Rockwell Corridor between NW 50</w:t>
      </w:r>
      <w:r w:rsidR="0006774C" w:rsidRPr="0006774C">
        <w:rPr>
          <w:rFonts w:ascii="Book Antiqua" w:hAnsi="Book Antiqua"/>
          <w:vertAlign w:val="superscript"/>
        </w:rPr>
        <w:t>th</w:t>
      </w:r>
      <w:r w:rsidR="0006774C">
        <w:rPr>
          <w:rFonts w:ascii="Book Antiqua" w:hAnsi="Book Antiqua"/>
        </w:rPr>
        <w:t xml:space="preserve"> St., and NW 63</w:t>
      </w:r>
      <w:r w:rsidR="0006774C" w:rsidRPr="0006774C">
        <w:rPr>
          <w:rFonts w:ascii="Book Antiqua" w:hAnsi="Book Antiqua"/>
          <w:vertAlign w:val="superscript"/>
        </w:rPr>
        <w:t>rd</w:t>
      </w:r>
      <w:r w:rsidR="0006774C">
        <w:rPr>
          <w:rFonts w:ascii="Book Antiqua" w:hAnsi="Book Antiqua"/>
        </w:rPr>
        <w:t xml:space="preserve"> St. </w:t>
      </w:r>
      <w:r w:rsidR="00231D90">
        <w:rPr>
          <w:rFonts w:ascii="Book Antiqua" w:hAnsi="Book Antiqua"/>
        </w:rPr>
        <w:t xml:space="preserve">This is what our comp. </w:t>
      </w:r>
      <w:r w:rsidR="00231D90">
        <w:rPr>
          <w:rFonts w:ascii="Book Antiqua" w:hAnsi="Book Antiqua"/>
        </w:rPr>
        <w:lastRenderedPageBreak/>
        <w:t>plan says our zoning should look like</w:t>
      </w:r>
      <w:r w:rsidR="00260FBD">
        <w:rPr>
          <w:rFonts w:ascii="Book Antiqua" w:hAnsi="Book Antiqua"/>
        </w:rPr>
        <w:t xml:space="preserve">. </w:t>
      </w:r>
      <w:r w:rsidR="0080597D">
        <w:rPr>
          <w:rFonts w:ascii="Book Antiqua" w:hAnsi="Book Antiqua"/>
        </w:rPr>
        <w:t>We are holding this public hearing to get feedback from the public</w:t>
      </w:r>
      <w:r w:rsidR="00484741">
        <w:rPr>
          <w:rFonts w:ascii="Book Antiqua" w:hAnsi="Book Antiqua"/>
        </w:rPr>
        <w:t xml:space="preserve">, and there </w:t>
      </w:r>
      <w:r w:rsidR="00F979D7">
        <w:rPr>
          <w:rFonts w:ascii="Book Antiqua" w:hAnsi="Book Antiqua"/>
        </w:rPr>
        <w:t>will be no action</w:t>
      </w:r>
      <w:r w:rsidR="00484741">
        <w:rPr>
          <w:rFonts w:ascii="Book Antiqua" w:hAnsi="Book Antiqua"/>
        </w:rPr>
        <w:t xml:space="preserve"> taken tonight.</w:t>
      </w:r>
    </w:p>
    <w:p w14:paraId="160CE76A" w14:textId="77777777" w:rsidR="00E6492C" w:rsidRDefault="00E6492C" w:rsidP="008A52F0">
      <w:pPr>
        <w:spacing w:after="0"/>
        <w:rPr>
          <w:rFonts w:ascii="Book Antiqua" w:hAnsi="Book Antiqua"/>
        </w:rPr>
      </w:pPr>
    </w:p>
    <w:p w14:paraId="60EB5730" w14:textId="345DF77A" w:rsidR="00484741" w:rsidRDefault="00484741" w:rsidP="008A52F0">
      <w:pPr>
        <w:spacing w:after="0"/>
        <w:rPr>
          <w:rFonts w:ascii="Book Antiqua" w:hAnsi="Book Antiqua"/>
        </w:rPr>
      </w:pPr>
      <w:r>
        <w:rPr>
          <w:rFonts w:ascii="Book Antiqua" w:hAnsi="Book Antiqua"/>
        </w:rPr>
        <w:tab/>
        <w:t>Ray Jones, City Attorney</w:t>
      </w:r>
      <w:r w:rsidR="00E6492C">
        <w:rPr>
          <w:rFonts w:ascii="Book Antiqua" w:hAnsi="Book Antiqua"/>
        </w:rPr>
        <w:t xml:space="preserve"> read from the comprehensive plan regarding the area of the Rockwell corridor between NW 50</w:t>
      </w:r>
      <w:r w:rsidR="00E6492C" w:rsidRPr="00E6492C">
        <w:rPr>
          <w:rFonts w:ascii="Book Antiqua" w:hAnsi="Book Antiqua"/>
          <w:vertAlign w:val="superscript"/>
        </w:rPr>
        <w:t>th</w:t>
      </w:r>
      <w:r w:rsidR="00E6492C">
        <w:rPr>
          <w:rFonts w:ascii="Book Antiqua" w:hAnsi="Book Antiqua"/>
        </w:rPr>
        <w:t xml:space="preserve"> and NW 63</w:t>
      </w:r>
      <w:r w:rsidR="00E6492C" w:rsidRPr="00E6492C">
        <w:rPr>
          <w:rFonts w:ascii="Book Antiqua" w:hAnsi="Book Antiqua"/>
          <w:vertAlign w:val="superscript"/>
        </w:rPr>
        <w:t>rd</w:t>
      </w:r>
      <w:r w:rsidR="00E6492C">
        <w:rPr>
          <w:rFonts w:ascii="Book Antiqua" w:hAnsi="Book Antiqua"/>
        </w:rPr>
        <w:t>.</w:t>
      </w:r>
    </w:p>
    <w:p w14:paraId="70E7EFBB" w14:textId="77777777" w:rsidR="00D425A4" w:rsidRDefault="00D425A4" w:rsidP="008A52F0">
      <w:pPr>
        <w:spacing w:after="0"/>
        <w:rPr>
          <w:rFonts w:ascii="Book Antiqua" w:hAnsi="Book Antiqua"/>
        </w:rPr>
      </w:pPr>
    </w:p>
    <w:p w14:paraId="2254F951" w14:textId="11390370" w:rsidR="00484741" w:rsidRDefault="00484741" w:rsidP="008A52F0">
      <w:pPr>
        <w:spacing w:after="0"/>
        <w:rPr>
          <w:rFonts w:ascii="Book Antiqua" w:hAnsi="Book Antiqua"/>
        </w:rPr>
      </w:pPr>
      <w:r>
        <w:rPr>
          <w:rFonts w:ascii="Book Antiqua" w:hAnsi="Book Antiqua"/>
        </w:rPr>
        <w:tab/>
        <w:t>Darrell Duer resident of 6909 NW 100</w:t>
      </w:r>
      <w:r w:rsidRPr="00484741">
        <w:rPr>
          <w:rFonts w:ascii="Book Antiqua" w:hAnsi="Book Antiqua"/>
          <w:vertAlign w:val="superscript"/>
        </w:rPr>
        <w:t>th</w:t>
      </w:r>
      <w:r>
        <w:rPr>
          <w:rFonts w:ascii="Book Antiqua" w:hAnsi="Book Antiqua"/>
        </w:rPr>
        <w:t xml:space="preserve"> and investor of </w:t>
      </w:r>
      <w:r w:rsidR="00B46C7F">
        <w:rPr>
          <w:rFonts w:ascii="Book Antiqua" w:hAnsi="Book Antiqua"/>
        </w:rPr>
        <w:t xml:space="preserve">six </w:t>
      </w:r>
      <w:r>
        <w:rPr>
          <w:rFonts w:ascii="Book Antiqua" w:hAnsi="Book Antiqua"/>
        </w:rPr>
        <w:t>properties within the City of Bethany asked if there is really a need for the I-L, Industrial Light</w:t>
      </w:r>
      <w:r w:rsidR="00260FBD">
        <w:rPr>
          <w:rFonts w:ascii="Book Antiqua" w:hAnsi="Book Antiqua"/>
        </w:rPr>
        <w:t xml:space="preserve">. </w:t>
      </w:r>
      <w:r w:rsidR="00854578">
        <w:rPr>
          <w:rFonts w:ascii="Book Antiqua" w:hAnsi="Book Antiqua"/>
        </w:rPr>
        <w:t>There are vacant areas around the airport.</w:t>
      </w:r>
    </w:p>
    <w:p w14:paraId="5E57F008" w14:textId="77777777" w:rsidR="00BE1459" w:rsidRDefault="00BE1459" w:rsidP="008A52F0">
      <w:pPr>
        <w:spacing w:after="0"/>
        <w:rPr>
          <w:rFonts w:ascii="Book Antiqua" w:hAnsi="Book Antiqua"/>
        </w:rPr>
      </w:pPr>
    </w:p>
    <w:p w14:paraId="14FC54EA" w14:textId="01B4C955" w:rsidR="00BE1459" w:rsidRDefault="00BE1459" w:rsidP="008A52F0">
      <w:pPr>
        <w:spacing w:after="0"/>
        <w:rPr>
          <w:rFonts w:ascii="Book Antiqua" w:hAnsi="Book Antiqua"/>
        </w:rPr>
      </w:pPr>
      <w:r>
        <w:rPr>
          <w:rFonts w:ascii="Book Antiqua" w:hAnsi="Book Antiqua"/>
        </w:rPr>
        <w:tab/>
        <w:t xml:space="preserve">Ray Jones, City Attorney said there is some vacant land </w:t>
      </w:r>
      <w:r w:rsidR="00E9564A">
        <w:rPr>
          <w:rFonts w:ascii="Book Antiqua" w:hAnsi="Book Antiqua"/>
        </w:rPr>
        <w:t>south of</w:t>
      </w:r>
      <w:r>
        <w:rPr>
          <w:rFonts w:ascii="Book Antiqua" w:hAnsi="Book Antiqua"/>
        </w:rPr>
        <w:t xml:space="preserve"> the airport which is owned by the airport trust that will not ever be developed because</w:t>
      </w:r>
      <w:r w:rsidR="00832061">
        <w:rPr>
          <w:rFonts w:ascii="Book Antiqua" w:hAnsi="Book Antiqua"/>
        </w:rPr>
        <w:t xml:space="preserve"> FAA regulations and</w:t>
      </w:r>
      <w:r>
        <w:rPr>
          <w:rFonts w:ascii="Book Antiqua" w:hAnsi="Book Antiqua"/>
        </w:rPr>
        <w:t xml:space="preserve"> the flight line that is there</w:t>
      </w:r>
      <w:r w:rsidR="00260FBD">
        <w:rPr>
          <w:rFonts w:ascii="Book Antiqua" w:hAnsi="Book Antiqua"/>
        </w:rPr>
        <w:t xml:space="preserve">. </w:t>
      </w:r>
      <w:r w:rsidR="00687F97">
        <w:rPr>
          <w:rFonts w:ascii="Book Antiqua" w:hAnsi="Book Antiqua"/>
        </w:rPr>
        <w:t>There is development along NW 63</w:t>
      </w:r>
      <w:r w:rsidR="00687F97" w:rsidRPr="00687F97">
        <w:rPr>
          <w:rFonts w:ascii="Book Antiqua" w:hAnsi="Book Antiqua"/>
          <w:vertAlign w:val="superscript"/>
        </w:rPr>
        <w:t>rd</w:t>
      </w:r>
      <w:r w:rsidR="00687F97">
        <w:rPr>
          <w:rFonts w:ascii="Book Antiqua" w:hAnsi="Book Antiqua"/>
        </w:rPr>
        <w:t xml:space="preserve"> and N. Rockwell which is in OKC.</w:t>
      </w:r>
    </w:p>
    <w:p w14:paraId="157555E7" w14:textId="77777777" w:rsidR="00C37D07" w:rsidRDefault="00C37D07" w:rsidP="008A52F0">
      <w:pPr>
        <w:spacing w:after="0"/>
        <w:rPr>
          <w:rFonts w:ascii="Book Antiqua" w:hAnsi="Book Antiqua"/>
        </w:rPr>
      </w:pPr>
    </w:p>
    <w:p w14:paraId="63E5AD5D" w14:textId="1E342F42" w:rsidR="00C37D07" w:rsidRDefault="00C37D07" w:rsidP="008A52F0">
      <w:pPr>
        <w:spacing w:after="0"/>
        <w:rPr>
          <w:rFonts w:ascii="Book Antiqua" w:hAnsi="Book Antiqua"/>
        </w:rPr>
      </w:pPr>
      <w:r>
        <w:rPr>
          <w:rFonts w:ascii="Book Antiqua" w:hAnsi="Book Antiqua"/>
        </w:rPr>
        <w:tab/>
        <w:t>Motion was made by Robert Helton, seconded by Ron Crouch to</w:t>
      </w:r>
      <w:r w:rsidR="00D8294F">
        <w:rPr>
          <w:rFonts w:ascii="Book Antiqua" w:hAnsi="Book Antiqua"/>
        </w:rPr>
        <w:t xml:space="preserve"> allow</w:t>
      </w:r>
      <w:r>
        <w:rPr>
          <w:rFonts w:ascii="Book Antiqua" w:hAnsi="Book Antiqua"/>
        </w:rPr>
        <w:t xml:space="preserve"> Darrell Duer go past the </w:t>
      </w:r>
      <w:r w:rsidR="00260FBD">
        <w:rPr>
          <w:rFonts w:ascii="Book Antiqua" w:hAnsi="Book Antiqua"/>
        </w:rPr>
        <w:t>five-minute</w:t>
      </w:r>
      <w:r>
        <w:rPr>
          <w:rFonts w:ascii="Book Antiqua" w:hAnsi="Book Antiqua"/>
        </w:rPr>
        <w:t xml:space="preserve"> time limit</w:t>
      </w:r>
      <w:r w:rsidR="00260FBD">
        <w:rPr>
          <w:rFonts w:ascii="Book Antiqua" w:hAnsi="Book Antiqua"/>
        </w:rPr>
        <w:t xml:space="preserve">. </w:t>
      </w:r>
      <w:r>
        <w:rPr>
          <w:rFonts w:ascii="Book Antiqua" w:hAnsi="Book Antiqua"/>
        </w:rPr>
        <w:t>The votes are as follows:  AYE- Justin Peck, James Clemmer, Sam Thurman, Robert Helton, Steve Marx, Ron Crouch, Jennifer Edmonson, Arvel Williams</w:t>
      </w:r>
      <w:r w:rsidR="00260FBD">
        <w:rPr>
          <w:rFonts w:ascii="Book Antiqua" w:hAnsi="Book Antiqua"/>
        </w:rPr>
        <w:t xml:space="preserve">. </w:t>
      </w:r>
      <w:r>
        <w:rPr>
          <w:rFonts w:ascii="Book Antiqua" w:hAnsi="Book Antiqua"/>
        </w:rPr>
        <w:t>NAY- None</w:t>
      </w:r>
      <w:r w:rsidR="00260FBD">
        <w:rPr>
          <w:rFonts w:ascii="Book Antiqua" w:hAnsi="Book Antiqua"/>
        </w:rPr>
        <w:t xml:space="preserve">. </w:t>
      </w:r>
      <w:r>
        <w:rPr>
          <w:rFonts w:ascii="Book Antiqua" w:hAnsi="Book Antiqua"/>
        </w:rPr>
        <w:t>ABSTAIN- None</w:t>
      </w:r>
      <w:r w:rsidR="00260FBD">
        <w:rPr>
          <w:rFonts w:ascii="Book Antiqua" w:hAnsi="Book Antiqua"/>
        </w:rPr>
        <w:t xml:space="preserve">. </w:t>
      </w:r>
      <w:r>
        <w:rPr>
          <w:rFonts w:ascii="Book Antiqua" w:hAnsi="Book Antiqua"/>
        </w:rPr>
        <w:t>The motion carried unanimously 8 – 0.</w:t>
      </w:r>
    </w:p>
    <w:p w14:paraId="39A3C3DE" w14:textId="77777777" w:rsidR="00C37D07" w:rsidRDefault="00C37D07" w:rsidP="008A52F0">
      <w:pPr>
        <w:spacing w:after="0"/>
        <w:rPr>
          <w:rFonts w:ascii="Book Antiqua" w:hAnsi="Book Antiqua"/>
        </w:rPr>
      </w:pPr>
    </w:p>
    <w:p w14:paraId="0CB47C0A" w14:textId="4F9ADB13" w:rsidR="00C37D07" w:rsidRDefault="00C37D07" w:rsidP="008A52F0">
      <w:pPr>
        <w:spacing w:after="0"/>
        <w:rPr>
          <w:rFonts w:ascii="Book Antiqua" w:hAnsi="Book Antiqua"/>
        </w:rPr>
      </w:pPr>
      <w:r>
        <w:rPr>
          <w:rFonts w:ascii="Book Antiqua" w:hAnsi="Book Antiqua"/>
        </w:rPr>
        <w:tab/>
        <w:t>Darrell Duer resident of 6909 NW 100</w:t>
      </w:r>
      <w:r w:rsidRPr="00484741">
        <w:rPr>
          <w:rFonts w:ascii="Book Antiqua" w:hAnsi="Book Antiqua"/>
          <w:vertAlign w:val="superscript"/>
        </w:rPr>
        <w:t>th</w:t>
      </w:r>
      <w:r>
        <w:rPr>
          <w:rFonts w:ascii="Book Antiqua" w:hAnsi="Book Antiqua"/>
        </w:rPr>
        <w:t xml:space="preserve"> and investor of six properties within the City of Bethany spoke about a website called ACOG that shows traffic counts</w:t>
      </w:r>
      <w:r w:rsidR="00260FBD">
        <w:rPr>
          <w:rFonts w:ascii="Book Antiqua" w:hAnsi="Book Antiqua"/>
        </w:rPr>
        <w:t xml:space="preserve">. </w:t>
      </w:r>
      <w:r>
        <w:rPr>
          <w:rFonts w:ascii="Book Antiqua" w:hAnsi="Book Antiqua"/>
        </w:rPr>
        <w:t xml:space="preserve">Warr Acres and  Bethany are missing from the ACOG traffic count list. No traffic counts are being done in Warr Acres and Bethany. </w:t>
      </w:r>
    </w:p>
    <w:p w14:paraId="3815AA3F" w14:textId="77777777" w:rsidR="00990E47" w:rsidRDefault="00990E47" w:rsidP="008A52F0">
      <w:pPr>
        <w:spacing w:after="0"/>
        <w:rPr>
          <w:rFonts w:ascii="Book Antiqua" w:hAnsi="Book Antiqua"/>
        </w:rPr>
      </w:pPr>
    </w:p>
    <w:p w14:paraId="1B3B75DA" w14:textId="117EABF2" w:rsidR="00990E47" w:rsidRDefault="005A43CB" w:rsidP="008A52F0">
      <w:pPr>
        <w:spacing w:after="0"/>
        <w:rPr>
          <w:rFonts w:ascii="Book Antiqua" w:hAnsi="Book Antiqua"/>
        </w:rPr>
      </w:pPr>
      <w:r>
        <w:rPr>
          <w:rFonts w:ascii="Book Antiqua" w:hAnsi="Book Antiqua"/>
        </w:rPr>
        <w:tab/>
        <w:t>Brett Crecelius, Comm. Dev. Director made a point of clarification</w:t>
      </w:r>
      <w:r w:rsidR="00260FBD">
        <w:rPr>
          <w:rFonts w:ascii="Book Antiqua" w:hAnsi="Book Antiqua"/>
        </w:rPr>
        <w:t xml:space="preserve">. </w:t>
      </w:r>
      <w:r>
        <w:rPr>
          <w:rFonts w:ascii="Book Antiqua" w:hAnsi="Book Antiqua"/>
        </w:rPr>
        <w:t>The BEDA in the past year</w:t>
      </w:r>
      <w:r w:rsidR="00D8294F">
        <w:rPr>
          <w:rFonts w:ascii="Book Antiqua" w:hAnsi="Book Antiqua"/>
        </w:rPr>
        <w:t xml:space="preserve"> has </w:t>
      </w:r>
      <w:r>
        <w:rPr>
          <w:rFonts w:ascii="Book Antiqua" w:hAnsi="Book Antiqua"/>
        </w:rPr>
        <w:t>done traffic counts at NW 39</w:t>
      </w:r>
      <w:r w:rsidRPr="005A43CB">
        <w:rPr>
          <w:rFonts w:ascii="Book Antiqua" w:hAnsi="Book Antiqua"/>
          <w:vertAlign w:val="superscript"/>
        </w:rPr>
        <w:t>th</w:t>
      </w:r>
      <w:r>
        <w:rPr>
          <w:rFonts w:ascii="Book Antiqua" w:hAnsi="Book Antiqua"/>
        </w:rPr>
        <w:t xml:space="preserve"> and </w:t>
      </w:r>
      <w:r w:rsidR="00E759AB">
        <w:rPr>
          <w:rFonts w:ascii="Book Antiqua" w:hAnsi="Book Antiqua"/>
        </w:rPr>
        <w:t xml:space="preserve">N. </w:t>
      </w:r>
      <w:r>
        <w:rPr>
          <w:rFonts w:ascii="Book Antiqua" w:hAnsi="Book Antiqua"/>
        </w:rPr>
        <w:t>Rockwell, NW 39</w:t>
      </w:r>
      <w:r w:rsidRPr="005A43CB">
        <w:rPr>
          <w:rFonts w:ascii="Book Antiqua" w:hAnsi="Book Antiqua"/>
          <w:vertAlign w:val="superscript"/>
        </w:rPr>
        <w:t>th</w:t>
      </w:r>
      <w:r>
        <w:rPr>
          <w:rFonts w:ascii="Book Antiqua" w:hAnsi="Book Antiqua"/>
        </w:rPr>
        <w:t xml:space="preserve"> and </w:t>
      </w:r>
      <w:r w:rsidR="00E759AB">
        <w:rPr>
          <w:rFonts w:ascii="Book Antiqua" w:hAnsi="Book Antiqua"/>
        </w:rPr>
        <w:t xml:space="preserve">N. </w:t>
      </w:r>
      <w:r>
        <w:rPr>
          <w:rFonts w:ascii="Book Antiqua" w:hAnsi="Book Antiqua"/>
        </w:rPr>
        <w:t xml:space="preserve">Council, </w:t>
      </w:r>
      <w:r w:rsidR="00E759AB">
        <w:rPr>
          <w:rFonts w:ascii="Book Antiqua" w:hAnsi="Book Antiqua"/>
        </w:rPr>
        <w:t xml:space="preserve"> NW 23</w:t>
      </w:r>
      <w:r w:rsidR="00E759AB" w:rsidRPr="00E759AB">
        <w:rPr>
          <w:rFonts w:ascii="Book Antiqua" w:hAnsi="Book Antiqua"/>
          <w:vertAlign w:val="superscript"/>
        </w:rPr>
        <w:t>rd</w:t>
      </w:r>
      <w:r w:rsidR="00E759AB">
        <w:rPr>
          <w:rFonts w:ascii="Book Antiqua" w:hAnsi="Book Antiqua"/>
        </w:rPr>
        <w:t xml:space="preserve">  and Rockwell, and NW 23</w:t>
      </w:r>
      <w:r w:rsidR="00E759AB" w:rsidRPr="00E759AB">
        <w:rPr>
          <w:rFonts w:ascii="Book Antiqua" w:hAnsi="Book Antiqua"/>
          <w:vertAlign w:val="superscript"/>
        </w:rPr>
        <w:t>rd</w:t>
      </w:r>
      <w:r w:rsidR="00E759AB">
        <w:rPr>
          <w:rFonts w:ascii="Book Antiqua" w:hAnsi="Book Antiqua"/>
        </w:rPr>
        <w:t xml:space="preserve"> and N. Council</w:t>
      </w:r>
      <w:r w:rsidR="00260FBD">
        <w:rPr>
          <w:rFonts w:ascii="Book Antiqua" w:hAnsi="Book Antiqua"/>
        </w:rPr>
        <w:t xml:space="preserve">. </w:t>
      </w:r>
      <w:r w:rsidR="00E759AB">
        <w:rPr>
          <w:rFonts w:ascii="Book Antiqua" w:hAnsi="Book Antiqua"/>
        </w:rPr>
        <w:t>These traffic counts have been sent to ACOG</w:t>
      </w:r>
      <w:r w:rsidR="00260FBD">
        <w:rPr>
          <w:rFonts w:ascii="Book Antiqua" w:hAnsi="Book Antiqua"/>
        </w:rPr>
        <w:t xml:space="preserve">. </w:t>
      </w:r>
      <w:r w:rsidR="00E759AB">
        <w:rPr>
          <w:rFonts w:ascii="Book Antiqua" w:hAnsi="Book Antiqua"/>
        </w:rPr>
        <w:t>We also have traffic counts on the City of Bethany’s website</w:t>
      </w:r>
      <w:r w:rsidR="00260FBD">
        <w:rPr>
          <w:rFonts w:ascii="Book Antiqua" w:hAnsi="Book Antiqua"/>
        </w:rPr>
        <w:t xml:space="preserve">. </w:t>
      </w:r>
    </w:p>
    <w:p w14:paraId="4F3F9A36" w14:textId="77777777" w:rsidR="00455F09" w:rsidRDefault="00455F09" w:rsidP="008A52F0">
      <w:pPr>
        <w:spacing w:after="0"/>
        <w:rPr>
          <w:rFonts w:ascii="Book Antiqua" w:hAnsi="Book Antiqua"/>
        </w:rPr>
      </w:pPr>
    </w:p>
    <w:p w14:paraId="35E9FEBA" w14:textId="1D84C6F0" w:rsidR="00C37D07" w:rsidRDefault="00455F09" w:rsidP="008A52F0">
      <w:pPr>
        <w:spacing w:after="0"/>
        <w:rPr>
          <w:rFonts w:ascii="Book Antiqua" w:hAnsi="Book Antiqua"/>
        </w:rPr>
      </w:pPr>
      <w:r>
        <w:rPr>
          <w:rFonts w:ascii="Book Antiqua" w:hAnsi="Book Antiqua"/>
        </w:rPr>
        <w:tab/>
        <w:t>Anthony Garcia, owner of childcare facility at 5506 N. Rockwell spoke to the Planning Commission</w:t>
      </w:r>
      <w:r w:rsidR="00260FBD">
        <w:rPr>
          <w:rFonts w:ascii="Book Antiqua" w:hAnsi="Book Antiqua"/>
        </w:rPr>
        <w:t xml:space="preserve">. </w:t>
      </w:r>
      <w:r w:rsidR="00301D37">
        <w:rPr>
          <w:rFonts w:ascii="Book Antiqua" w:hAnsi="Book Antiqua"/>
        </w:rPr>
        <w:t xml:space="preserve">He asked if industrial light </w:t>
      </w:r>
      <w:r w:rsidR="00260FBD">
        <w:rPr>
          <w:rFonts w:ascii="Book Antiqua" w:hAnsi="Book Antiqua"/>
        </w:rPr>
        <w:t>would</w:t>
      </w:r>
      <w:r w:rsidR="00301D37">
        <w:rPr>
          <w:rFonts w:ascii="Book Antiqua" w:hAnsi="Book Antiqua"/>
        </w:rPr>
        <w:t xml:space="preserve"> change the daily functions of the daycare.</w:t>
      </w:r>
      <w:r w:rsidR="00282068">
        <w:rPr>
          <w:rFonts w:ascii="Book Antiqua" w:hAnsi="Book Antiqua"/>
        </w:rPr>
        <w:t xml:space="preserve"> Also, when we look at the differences in land value with the new proposal, you can see what the existing business</w:t>
      </w:r>
      <w:r w:rsidR="00260FBD">
        <w:rPr>
          <w:rFonts w:ascii="Book Antiqua" w:hAnsi="Book Antiqua"/>
        </w:rPr>
        <w:t>es</w:t>
      </w:r>
      <w:r w:rsidR="00282068">
        <w:rPr>
          <w:rFonts w:ascii="Book Antiqua" w:hAnsi="Book Antiqua"/>
        </w:rPr>
        <w:t xml:space="preserve"> look like, and then how it may affect our day to day with the proposal.</w:t>
      </w:r>
    </w:p>
    <w:p w14:paraId="41D400E1" w14:textId="77777777" w:rsidR="005F7D57" w:rsidRDefault="005F7D57" w:rsidP="008A52F0">
      <w:pPr>
        <w:spacing w:after="0"/>
        <w:rPr>
          <w:rFonts w:ascii="Book Antiqua" w:hAnsi="Book Antiqua"/>
        </w:rPr>
      </w:pPr>
    </w:p>
    <w:p w14:paraId="15306D29" w14:textId="04ECF9C1" w:rsidR="005F7D57" w:rsidRDefault="005F7D57" w:rsidP="008A52F0">
      <w:pPr>
        <w:spacing w:after="0"/>
        <w:rPr>
          <w:rFonts w:ascii="Book Antiqua" w:hAnsi="Book Antiqua"/>
        </w:rPr>
      </w:pPr>
      <w:r>
        <w:rPr>
          <w:rFonts w:ascii="Book Antiqua" w:hAnsi="Book Antiqua"/>
        </w:rPr>
        <w:tab/>
        <w:t>Brett Crecelius, Comm. Dev. Director indicated the industrial land value would go down.</w:t>
      </w:r>
    </w:p>
    <w:p w14:paraId="3F92B899" w14:textId="77777777" w:rsidR="005F7D57" w:rsidRDefault="005F7D57" w:rsidP="008A52F0">
      <w:pPr>
        <w:spacing w:after="0"/>
        <w:rPr>
          <w:rFonts w:ascii="Book Antiqua" w:hAnsi="Book Antiqua"/>
        </w:rPr>
      </w:pPr>
    </w:p>
    <w:p w14:paraId="4901974E" w14:textId="5D9E4B33" w:rsidR="005F7D57" w:rsidRDefault="005F7D57" w:rsidP="008A52F0">
      <w:pPr>
        <w:spacing w:after="0"/>
        <w:rPr>
          <w:rFonts w:ascii="Book Antiqua" w:hAnsi="Book Antiqua"/>
        </w:rPr>
      </w:pPr>
      <w:r>
        <w:rPr>
          <w:rFonts w:ascii="Book Antiqua" w:hAnsi="Book Antiqua"/>
        </w:rPr>
        <w:tab/>
      </w:r>
      <w:r w:rsidR="00B34D8E">
        <w:rPr>
          <w:rFonts w:ascii="Book Antiqua" w:hAnsi="Book Antiqua"/>
        </w:rPr>
        <w:t>Rick Evans, resident of 7009 NW 61</w:t>
      </w:r>
      <w:r w:rsidR="00B34D8E" w:rsidRPr="00B34D8E">
        <w:rPr>
          <w:rFonts w:ascii="Book Antiqua" w:hAnsi="Book Antiqua"/>
          <w:vertAlign w:val="superscript"/>
        </w:rPr>
        <w:t>st</w:t>
      </w:r>
      <w:r w:rsidR="00B34D8E">
        <w:rPr>
          <w:rFonts w:ascii="Book Antiqua" w:hAnsi="Book Antiqua"/>
        </w:rPr>
        <w:t xml:space="preserve"> asked if any people current</w:t>
      </w:r>
      <w:r w:rsidR="00271CA0">
        <w:rPr>
          <w:rFonts w:ascii="Book Antiqua" w:hAnsi="Book Antiqua"/>
        </w:rPr>
        <w:t>ly</w:t>
      </w:r>
      <w:r w:rsidR="00B34D8E">
        <w:rPr>
          <w:rFonts w:ascii="Book Antiqua" w:hAnsi="Book Antiqua"/>
        </w:rPr>
        <w:t xml:space="preserve"> offered to buy and rezoning property along N. Rockwell Ave.?</w:t>
      </w:r>
    </w:p>
    <w:p w14:paraId="3CF8DA73" w14:textId="77777777" w:rsidR="00B34D8E" w:rsidRDefault="00B34D8E" w:rsidP="008A52F0">
      <w:pPr>
        <w:spacing w:after="0"/>
        <w:rPr>
          <w:rFonts w:ascii="Book Antiqua" w:hAnsi="Book Antiqua"/>
        </w:rPr>
      </w:pPr>
    </w:p>
    <w:p w14:paraId="1D1BFFDD" w14:textId="28536D78" w:rsidR="00B34D8E" w:rsidRDefault="00B34D8E" w:rsidP="008A52F0">
      <w:pPr>
        <w:spacing w:after="0"/>
        <w:rPr>
          <w:rFonts w:ascii="Book Antiqua" w:hAnsi="Book Antiqua"/>
        </w:rPr>
      </w:pPr>
      <w:r>
        <w:rPr>
          <w:rFonts w:ascii="Book Antiqua" w:hAnsi="Book Antiqua"/>
        </w:rPr>
        <w:tab/>
        <w:t>Ray Jones, City Attorney stated we just approved a</w:t>
      </w:r>
      <w:r w:rsidR="007A6B57">
        <w:rPr>
          <w:rFonts w:ascii="Book Antiqua" w:hAnsi="Book Antiqua"/>
        </w:rPr>
        <w:t>n</w:t>
      </w:r>
      <w:r>
        <w:rPr>
          <w:rFonts w:ascii="Book Antiqua" w:hAnsi="Book Antiqua"/>
        </w:rPr>
        <w:t xml:space="preserve"> I-L, Industrial Light rezoning </w:t>
      </w:r>
      <w:r w:rsidR="007A6B57">
        <w:rPr>
          <w:rFonts w:ascii="Book Antiqua" w:hAnsi="Book Antiqua"/>
        </w:rPr>
        <w:t>change</w:t>
      </w:r>
      <w:r>
        <w:rPr>
          <w:rFonts w:ascii="Book Antiqua" w:hAnsi="Book Antiqua"/>
        </w:rPr>
        <w:t xml:space="preserve"> at </w:t>
      </w:r>
    </w:p>
    <w:p w14:paraId="274C4F30" w14:textId="2A9F7FEC" w:rsidR="00B34D8E" w:rsidRDefault="00B34D8E" w:rsidP="008A52F0">
      <w:pPr>
        <w:spacing w:after="0"/>
        <w:rPr>
          <w:rFonts w:ascii="Book Antiqua" w:hAnsi="Book Antiqua"/>
        </w:rPr>
      </w:pPr>
      <w:r>
        <w:rPr>
          <w:rFonts w:ascii="Book Antiqua" w:hAnsi="Book Antiqua"/>
        </w:rPr>
        <w:t>6006 N. Rockwell Ave</w:t>
      </w:r>
      <w:r w:rsidR="007A6B57">
        <w:rPr>
          <w:rFonts w:ascii="Book Antiqua" w:hAnsi="Book Antiqua"/>
        </w:rPr>
        <w:t>.</w:t>
      </w:r>
    </w:p>
    <w:p w14:paraId="288C4FB6" w14:textId="3C638FD2" w:rsidR="003E01C4" w:rsidRDefault="003E01C4" w:rsidP="008A52F0">
      <w:pPr>
        <w:spacing w:after="0"/>
        <w:rPr>
          <w:rFonts w:ascii="Book Antiqua" w:hAnsi="Book Antiqua"/>
        </w:rPr>
      </w:pPr>
      <w:r>
        <w:rPr>
          <w:rFonts w:ascii="Book Antiqua" w:hAnsi="Book Antiqua"/>
        </w:rPr>
        <w:lastRenderedPageBreak/>
        <w:tab/>
        <w:t xml:space="preserve">Commissioner Edmonson informed everyone that the airport trust is offering </w:t>
      </w:r>
      <w:r w:rsidR="004F40D5">
        <w:rPr>
          <w:rFonts w:ascii="Book Antiqua" w:hAnsi="Book Antiqua"/>
        </w:rPr>
        <w:t xml:space="preserve">airport </w:t>
      </w:r>
      <w:r>
        <w:rPr>
          <w:rFonts w:ascii="Book Antiqua" w:hAnsi="Book Antiqua"/>
        </w:rPr>
        <w:t>land for lease.</w:t>
      </w:r>
    </w:p>
    <w:p w14:paraId="1D0801E8" w14:textId="77777777" w:rsidR="00854578" w:rsidRDefault="00854578" w:rsidP="008A52F0">
      <w:pPr>
        <w:spacing w:after="0"/>
        <w:rPr>
          <w:rFonts w:ascii="Book Antiqua" w:hAnsi="Book Antiqua"/>
        </w:rPr>
      </w:pPr>
    </w:p>
    <w:p w14:paraId="260F04DA" w14:textId="02369013" w:rsidR="00316FC0" w:rsidRDefault="00316FC0" w:rsidP="008A52F0">
      <w:pPr>
        <w:spacing w:after="0"/>
        <w:rPr>
          <w:rFonts w:ascii="Book Antiqua" w:hAnsi="Book Antiqua"/>
        </w:rPr>
      </w:pPr>
      <w:r>
        <w:rPr>
          <w:rFonts w:ascii="Book Antiqua" w:hAnsi="Book Antiqua"/>
        </w:rPr>
        <w:tab/>
        <w:t>Ray Jones, City Attorney mentioned for open meeting purposes, we will have another meeting on this matter, and it would be appropriate to include this airport information in the packet for the next meeting</w:t>
      </w:r>
      <w:r w:rsidR="003A2248">
        <w:rPr>
          <w:rFonts w:ascii="Book Antiqua" w:hAnsi="Book Antiqua"/>
        </w:rPr>
        <w:t xml:space="preserve">. </w:t>
      </w:r>
    </w:p>
    <w:p w14:paraId="13D24493" w14:textId="77777777" w:rsidR="003A2248" w:rsidRDefault="003A2248" w:rsidP="008A52F0">
      <w:pPr>
        <w:spacing w:after="0"/>
        <w:rPr>
          <w:rFonts w:ascii="Book Antiqua" w:hAnsi="Book Antiqua"/>
        </w:rPr>
      </w:pPr>
    </w:p>
    <w:p w14:paraId="28402D91" w14:textId="26F53FE0" w:rsidR="003A2248" w:rsidRDefault="003A2248" w:rsidP="008A52F0">
      <w:pPr>
        <w:spacing w:after="0"/>
        <w:rPr>
          <w:rFonts w:ascii="Book Antiqua" w:hAnsi="Book Antiqua"/>
        </w:rPr>
      </w:pPr>
      <w:r>
        <w:rPr>
          <w:rFonts w:ascii="Book Antiqua" w:hAnsi="Book Antiqua"/>
        </w:rPr>
        <w:tab/>
        <w:t>Commissioner Helton asked if the Airport people and school districts responded to the notices about this meeting.</w:t>
      </w:r>
    </w:p>
    <w:p w14:paraId="003E4DAA" w14:textId="77777777" w:rsidR="003A2248" w:rsidRDefault="003A2248" w:rsidP="008A52F0">
      <w:pPr>
        <w:spacing w:after="0"/>
        <w:rPr>
          <w:rFonts w:ascii="Book Antiqua" w:hAnsi="Book Antiqua"/>
        </w:rPr>
      </w:pPr>
    </w:p>
    <w:p w14:paraId="441DEC37" w14:textId="2A68E9BE" w:rsidR="003A2248" w:rsidRDefault="003A2248" w:rsidP="008A52F0">
      <w:pPr>
        <w:spacing w:after="0"/>
        <w:rPr>
          <w:rFonts w:ascii="Book Antiqua" w:hAnsi="Book Antiqua"/>
        </w:rPr>
      </w:pPr>
      <w:r>
        <w:rPr>
          <w:rFonts w:ascii="Book Antiqua" w:hAnsi="Book Antiqua"/>
        </w:rPr>
        <w:tab/>
        <w:t>Brett, Crecelius, Comm. Dev. Director said no.</w:t>
      </w:r>
    </w:p>
    <w:p w14:paraId="294767EA" w14:textId="77777777" w:rsidR="00CC716E" w:rsidRDefault="00CC716E" w:rsidP="008A52F0">
      <w:pPr>
        <w:spacing w:after="0"/>
        <w:rPr>
          <w:rFonts w:ascii="Book Antiqua" w:hAnsi="Book Antiqua"/>
        </w:rPr>
      </w:pPr>
    </w:p>
    <w:p w14:paraId="0D1F490A" w14:textId="3826DCE8" w:rsidR="00CC716E" w:rsidRDefault="00CC716E" w:rsidP="008A52F0">
      <w:pPr>
        <w:spacing w:after="0"/>
        <w:rPr>
          <w:rFonts w:ascii="Book Antiqua" w:hAnsi="Book Antiqua"/>
        </w:rPr>
      </w:pPr>
      <w:r>
        <w:rPr>
          <w:rFonts w:ascii="Book Antiqua" w:hAnsi="Book Antiqua"/>
        </w:rPr>
        <w:tab/>
        <w:t>Commissioner Edmonson asked if it would be possible to have the cost analysis included in the next meeting packet.</w:t>
      </w:r>
    </w:p>
    <w:p w14:paraId="7819B4EC" w14:textId="77777777" w:rsidR="00CC716E" w:rsidRDefault="00CC716E" w:rsidP="008A52F0">
      <w:pPr>
        <w:spacing w:after="0"/>
        <w:rPr>
          <w:rFonts w:ascii="Book Antiqua" w:hAnsi="Book Antiqua"/>
        </w:rPr>
      </w:pPr>
    </w:p>
    <w:p w14:paraId="39ABDC7E" w14:textId="6D300DDC" w:rsidR="00CC716E" w:rsidRDefault="00197B84" w:rsidP="008A52F0">
      <w:pPr>
        <w:spacing w:after="0"/>
        <w:rPr>
          <w:rFonts w:ascii="Book Antiqua" w:hAnsi="Book Antiqua"/>
        </w:rPr>
      </w:pPr>
      <w:r>
        <w:rPr>
          <w:rFonts w:ascii="Book Antiqua" w:hAnsi="Book Antiqua"/>
        </w:rPr>
        <w:tab/>
        <w:t>Brett Crecelius, Comm. Dev. Director said yes.</w:t>
      </w:r>
    </w:p>
    <w:p w14:paraId="558D792F" w14:textId="77777777" w:rsidR="00087B46" w:rsidRDefault="00087B46" w:rsidP="008A52F0">
      <w:pPr>
        <w:spacing w:after="0"/>
        <w:rPr>
          <w:rFonts w:ascii="Book Antiqua" w:hAnsi="Book Antiqua"/>
        </w:rPr>
      </w:pPr>
    </w:p>
    <w:p w14:paraId="4965E64B" w14:textId="0D9315E9" w:rsidR="00087B46" w:rsidRDefault="00087B46" w:rsidP="008A52F0">
      <w:pPr>
        <w:spacing w:after="0"/>
        <w:rPr>
          <w:rFonts w:ascii="Book Antiqua" w:hAnsi="Book Antiqua"/>
        </w:rPr>
      </w:pPr>
      <w:r>
        <w:rPr>
          <w:rFonts w:ascii="Book Antiqua" w:hAnsi="Book Antiqua"/>
        </w:rPr>
        <w:tab/>
        <w:t xml:space="preserve">Motion was made by Robert Helton, seconded by Justin Peck to allow Ms. Triana </w:t>
      </w:r>
      <w:r w:rsidR="009D45C3">
        <w:rPr>
          <w:rFonts w:ascii="Book Antiqua" w:hAnsi="Book Antiqua"/>
        </w:rPr>
        <w:t xml:space="preserve">to speak. </w:t>
      </w:r>
    </w:p>
    <w:p w14:paraId="45B8B294" w14:textId="77777777" w:rsidR="00087B46" w:rsidRDefault="00087B46" w:rsidP="00087B46">
      <w:pPr>
        <w:spacing w:after="0"/>
        <w:rPr>
          <w:rFonts w:ascii="Book Antiqua" w:hAnsi="Book Antiqua"/>
        </w:rPr>
      </w:pPr>
      <w:r>
        <w:rPr>
          <w:rFonts w:ascii="Book Antiqua" w:hAnsi="Book Antiqua"/>
        </w:rPr>
        <w:t>The votes are as follows:  AYE- Justin Peck, James Clemmer, Sam Thurman, Robert Helton, Steve Marx, Ron Crouch, Jennifer Edmonson, Arvel Williams. NAY- None. ABSTAIN- None. The motion carried unanimously 8 – 0.</w:t>
      </w:r>
    </w:p>
    <w:p w14:paraId="13BC7D4F" w14:textId="77777777" w:rsidR="00087B46" w:rsidRDefault="00087B46" w:rsidP="00087B46">
      <w:pPr>
        <w:spacing w:after="0"/>
        <w:rPr>
          <w:rFonts w:ascii="Book Antiqua" w:hAnsi="Book Antiqua"/>
        </w:rPr>
      </w:pPr>
    </w:p>
    <w:p w14:paraId="01C0D706" w14:textId="5CAC0E42" w:rsidR="00087B46" w:rsidRDefault="00087B46" w:rsidP="00087B46">
      <w:pPr>
        <w:spacing w:after="0"/>
        <w:rPr>
          <w:rFonts w:ascii="Book Antiqua" w:hAnsi="Book Antiqua"/>
        </w:rPr>
      </w:pPr>
      <w:r>
        <w:rPr>
          <w:rFonts w:ascii="Book Antiqua" w:hAnsi="Book Antiqua"/>
        </w:rPr>
        <w:tab/>
        <w:t>Ms. Triana, resident of 2005 N. Glade Ave. expressed her frustration about the I-L rezoning proposal</w:t>
      </w:r>
      <w:r w:rsidR="009D45C3">
        <w:rPr>
          <w:rFonts w:ascii="Book Antiqua" w:hAnsi="Book Antiqua"/>
        </w:rPr>
        <w:t xml:space="preserve">. </w:t>
      </w:r>
      <w:r>
        <w:rPr>
          <w:rFonts w:ascii="Book Antiqua" w:hAnsi="Book Antiqua"/>
        </w:rPr>
        <w:t>There are kids standing on corners waiting for school buses and homes backing up to these lots along the Rockwell Corridor. Turning the Rockwell Corridor into industrial light is going to completely change the way these families live their lives</w:t>
      </w:r>
      <w:r w:rsidR="009D45C3">
        <w:rPr>
          <w:rFonts w:ascii="Book Antiqua" w:hAnsi="Book Antiqua"/>
        </w:rPr>
        <w:t>. You have numbers on how the proposal will affect commercial properties, well how about the residen</w:t>
      </w:r>
      <w:r w:rsidR="00D8294F">
        <w:rPr>
          <w:rFonts w:ascii="Book Antiqua" w:hAnsi="Book Antiqua"/>
        </w:rPr>
        <w:t>ts</w:t>
      </w:r>
      <w:r w:rsidR="009D45C3">
        <w:rPr>
          <w:rFonts w:ascii="Book Antiqua" w:hAnsi="Book Antiqua"/>
        </w:rPr>
        <w:t xml:space="preserve"> and how it will affect them. We need to think about how this will affect the citizens of Bethany. </w:t>
      </w:r>
    </w:p>
    <w:p w14:paraId="7CCCA8FA" w14:textId="77777777" w:rsidR="00854578" w:rsidRDefault="00854578" w:rsidP="008A52F0">
      <w:pPr>
        <w:spacing w:after="0"/>
        <w:rPr>
          <w:rFonts w:ascii="Book Antiqua" w:hAnsi="Book Antiqua"/>
        </w:rPr>
      </w:pPr>
    </w:p>
    <w:p w14:paraId="066B012C" w14:textId="1CC755F7" w:rsidR="00353656" w:rsidRDefault="00353656" w:rsidP="008A52F0">
      <w:pPr>
        <w:spacing w:after="0"/>
        <w:rPr>
          <w:rFonts w:ascii="Book Antiqua" w:hAnsi="Book Antiqua"/>
        </w:rPr>
      </w:pPr>
      <w:r>
        <w:rPr>
          <w:rFonts w:ascii="Book Antiqua" w:hAnsi="Book Antiqua"/>
        </w:rPr>
        <w:tab/>
        <w:t>Darrell Duer, resident of 6909 NW 100</w:t>
      </w:r>
      <w:r w:rsidRPr="00484741">
        <w:rPr>
          <w:rFonts w:ascii="Book Antiqua" w:hAnsi="Book Antiqua"/>
          <w:vertAlign w:val="superscript"/>
        </w:rPr>
        <w:t>th</w:t>
      </w:r>
      <w:r>
        <w:rPr>
          <w:rFonts w:ascii="Book Antiqua" w:hAnsi="Book Antiqua"/>
        </w:rPr>
        <w:t xml:space="preserve"> and investor of six properties within the City of Bethany stated there is plenty of area on NW 39</w:t>
      </w:r>
      <w:r w:rsidRPr="00353656">
        <w:rPr>
          <w:rFonts w:ascii="Book Antiqua" w:hAnsi="Book Antiqua"/>
          <w:vertAlign w:val="superscript"/>
        </w:rPr>
        <w:t>th</w:t>
      </w:r>
      <w:r>
        <w:rPr>
          <w:rFonts w:ascii="Book Antiqua" w:hAnsi="Book Antiqua"/>
        </w:rPr>
        <w:t xml:space="preserve"> Expy</w:t>
      </w:r>
      <w:r w:rsidR="009B7FDD">
        <w:rPr>
          <w:rFonts w:ascii="Book Antiqua" w:hAnsi="Book Antiqua"/>
        </w:rPr>
        <w:t xml:space="preserve">. </w:t>
      </w:r>
      <w:r>
        <w:rPr>
          <w:rFonts w:ascii="Book Antiqua" w:hAnsi="Book Antiqua"/>
        </w:rPr>
        <w:t xml:space="preserve">between Rockwell and Council for </w:t>
      </w:r>
      <w:r w:rsidR="009B7FDD">
        <w:rPr>
          <w:rFonts w:ascii="Book Antiqua" w:hAnsi="Book Antiqua"/>
        </w:rPr>
        <w:t xml:space="preserve">Industrial. </w:t>
      </w:r>
      <w:r>
        <w:rPr>
          <w:rFonts w:ascii="Book Antiqua" w:hAnsi="Book Antiqua"/>
        </w:rPr>
        <w:t xml:space="preserve">I do not know why </w:t>
      </w:r>
      <w:r w:rsidR="009B7FDD">
        <w:rPr>
          <w:rFonts w:ascii="Book Antiqua" w:hAnsi="Book Antiqua"/>
        </w:rPr>
        <w:t>industrial is needed.</w:t>
      </w:r>
    </w:p>
    <w:p w14:paraId="0D2EBCCC" w14:textId="77777777" w:rsidR="009B7FDD" w:rsidRDefault="009B7FDD" w:rsidP="008A52F0">
      <w:pPr>
        <w:spacing w:after="0"/>
        <w:rPr>
          <w:rFonts w:ascii="Book Antiqua" w:hAnsi="Book Antiqua"/>
        </w:rPr>
      </w:pPr>
    </w:p>
    <w:p w14:paraId="045A9BE2" w14:textId="5344B45E" w:rsidR="009B7FDD" w:rsidRDefault="009B7FDD" w:rsidP="009B7FDD">
      <w:pPr>
        <w:spacing w:after="0"/>
        <w:jc w:val="center"/>
        <w:rPr>
          <w:rFonts w:ascii="Book Antiqua" w:hAnsi="Book Antiqua"/>
        </w:rPr>
      </w:pPr>
      <w:r>
        <w:rPr>
          <w:rFonts w:ascii="Book Antiqua" w:hAnsi="Book Antiqua"/>
        </w:rPr>
        <w:t>----------</w:t>
      </w:r>
    </w:p>
    <w:p w14:paraId="5A16F966" w14:textId="77777777" w:rsidR="009B7FDD" w:rsidRDefault="009B7FDD" w:rsidP="009B7FDD">
      <w:pPr>
        <w:spacing w:after="0"/>
        <w:rPr>
          <w:rFonts w:ascii="Book Antiqua" w:hAnsi="Book Antiqua"/>
        </w:rPr>
      </w:pPr>
    </w:p>
    <w:p w14:paraId="3B6244F7" w14:textId="6346AE1E" w:rsidR="009B7FDD" w:rsidRPr="008A52F0" w:rsidRDefault="009B7FDD" w:rsidP="009B7FDD">
      <w:pPr>
        <w:spacing w:after="0"/>
        <w:rPr>
          <w:rFonts w:ascii="Book Antiqua" w:hAnsi="Book Antiqua"/>
        </w:rPr>
      </w:pPr>
      <w:r>
        <w:rPr>
          <w:rFonts w:ascii="Book Antiqua" w:hAnsi="Book Antiqua"/>
        </w:rPr>
        <w:tab/>
        <w:t>Motion was made by Ron Crouch, seconded by James Clemmer to adjourn</w:t>
      </w:r>
      <w:r w:rsidR="005726B6">
        <w:rPr>
          <w:rFonts w:ascii="Book Antiqua" w:hAnsi="Book Antiqua"/>
        </w:rPr>
        <w:t xml:space="preserve">. </w:t>
      </w:r>
      <w:r>
        <w:rPr>
          <w:rFonts w:ascii="Book Antiqua" w:hAnsi="Book Antiqua"/>
        </w:rPr>
        <w:t>The motion carried unanimously 8 – 0.</w:t>
      </w:r>
    </w:p>
    <w:p w14:paraId="646A9DCE" w14:textId="302550D4" w:rsidR="008A52F0" w:rsidRDefault="00353656" w:rsidP="008A52F0">
      <w:pPr>
        <w:spacing w:after="0"/>
        <w:rPr>
          <w:rFonts w:ascii="Book Antiqua" w:hAnsi="Book Antiqua"/>
        </w:rPr>
      </w:pPr>
      <w:r>
        <w:rPr>
          <w:rFonts w:ascii="Book Antiqua" w:hAnsi="Book Antiqua"/>
        </w:rPr>
        <w:tab/>
      </w:r>
    </w:p>
    <w:p w14:paraId="39A1BDA5" w14:textId="77777777" w:rsidR="00DE1AF3" w:rsidRPr="00103566" w:rsidRDefault="00DE1AF3" w:rsidP="00DE1AF3">
      <w:pPr>
        <w:spacing w:after="0"/>
        <w:rPr>
          <w:rFonts w:ascii="Book Antiqua" w:hAnsi="Book Antiqua"/>
        </w:rPr>
      </w:pPr>
    </w:p>
    <w:sectPr w:rsidR="00DE1AF3" w:rsidRPr="00103566" w:rsidSect="00731A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D7"/>
    <w:rsid w:val="0006774C"/>
    <w:rsid w:val="00087B46"/>
    <w:rsid w:val="00103566"/>
    <w:rsid w:val="00131384"/>
    <w:rsid w:val="0018423A"/>
    <w:rsid w:val="00186EFD"/>
    <w:rsid w:val="00197B84"/>
    <w:rsid w:val="00231D90"/>
    <w:rsid w:val="00260FBD"/>
    <w:rsid w:val="00271CA0"/>
    <w:rsid w:val="00282068"/>
    <w:rsid w:val="00301D37"/>
    <w:rsid w:val="00305B55"/>
    <w:rsid w:val="00316FC0"/>
    <w:rsid w:val="003432AC"/>
    <w:rsid w:val="00353656"/>
    <w:rsid w:val="003649D7"/>
    <w:rsid w:val="003A2248"/>
    <w:rsid w:val="003C54C6"/>
    <w:rsid w:val="003E01C4"/>
    <w:rsid w:val="00455F09"/>
    <w:rsid w:val="00484741"/>
    <w:rsid w:val="004F40D5"/>
    <w:rsid w:val="004F792B"/>
    <w:rsid w:val="005726B6"/>
    <w:rsid w:val="005A43CB"/>
    <w:rsid w:val="005A43F3"/>
    <w:rsid w:val="005F7D57"/>
    <w:rsid w:val="00652CFC"/>
    <w:rsid w:val="00687F97"/>
    <w:rsid w:val="006955F3"/>
    <w:rsid w:val="00731A36"/>
    <w:rsid w:val="007A6B57"/>
    <w:rsid w:val="007F2F90"/>
    <w:rsid w:val="0080597D"/>
    <w:rsid w:val="008208F1"/>
    <w:rsid w:val="00832061"/>
    <w:rsid w:val="00854578"/>
    <w:rsid w:val="008A52F0"/>
    <w:rsid w:val="00990E47"/>
    <w:rsid w:val="009A31D6"/>
    <w:rsid w:val="009B7FDD"/>
    <w:rsid w:val="009D45C3"/>
    <w:rsid w:val="009D5194"/>
    <w:rsid w:val="00A27A15"/>
    <w:rsid w:val="00A363AA"/>
    <w:rsid w:val="00A97457"/>
    <w:rsid w:val="00AB05CE"/>
    <w:rsid w:val="00AC4C2B"/>
    <w:rsid w:val="00AE7C7D"/>
    <w:rsid w:val="00B34D8E"/>
    <w:rsid w:val="00B46C7F"/>
    <w:rsid w:val="00BE1459"/>
    <w:rsid w:val="00C37D07"/>
    <w:rsid w:val="00C658C2"/>
    <w:rsid w:val="00CC716E"/>
    <w:rsid w:val="00CE40C7"/>
    <w:rsid w:val="00D425A4"/>
    <w:rsid w:val="00D8294F"/>
    <w:rsid w:val="00DE1AF3"/>
    <w:rsid w:val="00DE4818"/>
    <w:rsid w:val="00E451D4"/>
    <w:rsid w:val="00E6492C"/>
    <w:rsid w:val="00E759AB"/>
    <w:rsid w:val="00E9564A"/>
    <w:rsid w:val="00F37E7E"/>
    <w:rsid w:val="00F51037"/>
    <w:rsid w:val="00F9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795B"/>
  <w15:chartTrackingRefBased/>
  <w15:docId w15:val="{2079721C-DFEA-479A-97CD-A136201D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9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9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9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9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9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9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9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9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9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9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9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9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9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9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9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9D7"/>
    <w:rPr>
      <w:rFonts w:eastAsiaTheme="majorEastAsia" w:cstheme="majorBidi"/>
      <w:color w:val="272727" w:themeColor="text1" w:themeTint="D8"/>
    </w:rPr>
  </w:style>
  <w:style w:type="paragraph" w:styleId="Title">
    <w:name w:val="Title"/>
    <w:basedOn w:val="Normal"/>
    <w:next w:val="Normal"/>
    <w:link w:val="TitleChar"/>
    <w:uiPriority w:val="10"/>
    <w:qFormat/>
    <w:rsid w:val="00364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9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9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9D7"/>
    <w:pPr>
      <w:spacing w:before="160"/>
      <w:jc w:val="center"/>
    </w:pPr>
    <w:rPr>
      <w:i/>
      <w:iCs/>
      <w:color w:val="404040" w:themeColor="text1" w:themeTint="BF"/>
    </w:rPr>
  </w:style>
  <w:style w:type="character" w:customStyle="1" w:styleId="QuoteChar">
    <w:name w:val="Quote Char"/>
    <w:basedOn w:val="DefaultParagraphFont"/>
    <w:link w:val="Quote"/>
    <w:uiPriority w:val="29"/>
    <w:rsid w:val="003649D7"/>
    <w:rPr>
      <w:i/>
      <w:iCs/>
      <w:color w:val="404040" w:themeColor="text1" w:themeTint="BF"/>
    </w:rPr>
  </w:style>
  <w:style w:type="paragraph" w:styleId="ListParagraph">
    <w:name w:val="List Paragraph"/>
    <w:basedOn w:val="Normal"/>
    <w:uiPriority w:val="34"/>
    <w:qFormat/>
    <w:rsid w:val="003649D7"/>
    <w:pPr>
      <w:ind w:left="720"/>
      <w:contextualSpacing/>
    </w:pPr>
  </w:style>
  <w:style w:type="character" w:styleId="IntenseEmphasis">
    <w:name w:val="Intense Emphasis"/>
    <w:basedOn w:val="DefaultParagraphFont"/>
    <w:uiPriority w:val="21"/>
    <w:qFormat/>
    <w:rsid w:val="003649D7"/>
    <w:rPr>
      <w:i/>
      <w:iCs/>
      <w:color w:val="0F4761" w:themeColor="accent1" w:themeShade="BF"/>
    </w:rPr>
  </w:style>
  <w:style w:type="paragraph" w:styleId="IntenseQuote">
    <w:name w:val="Intense Quote"/>
    <w:basedOn w:val="Normal"/>
    <w:next w:val="Normal"/>
    <w:link w:val="IntenseQuoteChar"/>
    <w:uiPriority w:val="30"/>
    <w:qFormat/>
    <w:rsid w:val="00364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9D7"/>
    <w:rPr>
      <w:i/>
      <w:iCs/>
      <w:color w:val="0F4761" w:themeColor="accent1" w:themeShade="BF"/>
    </w:rPr>
  </w:style>
  <w:style w:type="character" w:styleId="IntenseReference">
    <w:name w:val="Intense Reference"/>
    <w:basedOn w:val="DefaultParagraphFont"/>
    <w:uiPriority w:val="32"/>
    <w:qFormat/>
    <w:rsid w:val="003649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Hlinicky</dc:creator>
  <cp:keywords/>
  <dc:description/>
  <cp:lastModifiedBy>Linda Hlinicky</cp:lastModifiedBy>
  <cp:revision>2</cp:revision>
  <cp:lastPrinted>2026-02-09T22:36:00Z</cp:lastPrinted>
  <dcterms:created xsi:type="dcterms:W3CDTF">2026-02-11T14:16:00Z</dcterms:created>
  <dcterms:modified xsi:type="dcterms:W3CDTF">2026-02-11T14:16:00Z</dcterms:modified>
</cp:coreProperties>
</file>